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080B" w:rsidRPr="002C2F64" w:rsidRDefault="00A2080B" w:rsidP="00A2080B">
      <w:pPr>
        <w:jc w:val="center"/>
        <w:rPr>
          <w:rFonts w:ascii="Arial" w:hAnsi="Arial" w:cs="Arial"/>
          <w:b/>
          <w:sz w:val="24"/>
          <w:szCs w:val="24"/>
        </w:rPr>
      </w:pPr>
      <w:r>
        <w:rPr>
          <w:rFonts w:ascii="Arial" w:hAnsi="Arial" w:cs="Arial"/>
          <w:b/>
          <w:sz w:val="24"/>
          <w:szCs w:val="24"/>
        </w:rPr>
        <w:t>ATA Nº 14</w:t>
      </w:r>
      <w:r w:rsidRPr="002C2F64">
        <w:rPr>
          <w:rFonts w:ascii="Arial" w:hAnsi="Arial" w:cs="Arial"/>
          <w:b/>
          <w:sz w:val="24"/>
          <w:szCs w:val="24"/>
        </w:rPr>
        <w:t>-2018</w:t>
      </w:r>
    </w:p>
    <w:p w:rsidR="00A2080B" w:rsidRPr="002C2F64" w:rsidRDefault="00A2080B" w:rsidP="00A2080B">
      <w:pPr>
        <w:jc w:val="center"/>
        <w:rPr>
          <w:rFonts w:ascii="Arial" w:hAnsi="Arial" w:cs="Arial"/>
          <w:b/>
          <w:sz w:val="24"/>
          <w:szCs w:val="24"/>
        </w:rPr>
      </w:pPr>
      <w:r w:rsidRPr="002C2F64">
        <w:rPr>
          <w:rFonts w:ascii="Arial" w:hAnsi="Arial" w:cs="Arial"/>
          <w:b/>
          <w:sz w:val="24"/>
          <w:szCs w:val="24"/>
        </w:rPr>
        <w:t>PREFEITURA DE SANTO ANTÔNIO DAS MISSÕES-RS</w:t>
      </w:r>
    </w:p>
    <w:p w:rsidR="00A2080B" w:rsidRPr="002C2F64" w:rsidRDefault="00A2080B" w:rsidP="00A2080B">
      <w:pPr>
        <w:jc w:val="center"/>
        <w:rPr>
          <w:rFonts w:ascii="Arial" w:hAnsi="Arial" w:cs="Arial"/>
          <w:b/>
          <w:sz w:val="24"/>
          <w:szCs w:val="24"/>
        </w:rPr>
      </w:pPr>
      <w:r>
        <w:rPr>
          <w:rFonts w:ascii="Arial" w:hAnsi="Arial" w:cs="Arial"/>
          <w:b/>
          <w:sz w:val="24"/>
          <w:szCs w:val="24"/>
        </w:rPr>
        <w:t>PREGÃO PRESENCIAL</w:t>
      </w:r>
      <w:proofErr w:type="gramStart"/>
      <w:r>
        <w:rPr>
          <w:rFonts w:ascii="Arial" w:hAnsi="Arial" w:cs="Arial"/>
          <w:b/>
          <w:sz w:val="24"/>
          <w:szCs w:val="24"/>
        </w:rPr>
        <w:t xml:space="preserve">  </w:t>
      </w:r>
      <w:proofErr w:type="gramEnd"/>
      <w:r>
        <w:rPr>
          <w:rFonts w:ascii="Arial" w:hAnsi="Arial" w:cs="Arial"/>
          <w:b/>
          <w:sz w:val="24"/>
          <w:szCs w:val="24"/>
        </w:rPr>
        <w:t>Nº 013</w:t>
      </w:r>
      <w:r w:rsidRPr="002C2F64">
        <w:rPr>
          <w:rFonts w:ascii="Arial" w:hAnsi="Arial" w:cs="Arial"/>
          <w:b/>
          <w:sz w:val="24"/>
          <w:szCs w:val="24"/>
        </w:rPr>
        <w:t>-2018</w:t>
      </w:r>
    </w:p>
    <w:p w:rsidR="00F30E13" w:rsidRDefault="00A2080B" w:rsidP="00A2080B">
      <w:pPr>
        <w:jc w:val="both"/>
        <w:rPr>
          <w:rFonts w:ascii="Arial" w:hAnsi="Arial" w:cs="Arial"/>
          <w:b/>
          <w:sz w:val="24"/>
          <w:szCs w:val="24"/>
        </w:rPr>
      </w:pPr>
      <w:r w:rsidRPr="002C2F64">
        <w:rPr>
          <w:rFonts w:ascii="Arial" w:hAnsi="Arial" w:cs="Arial"/>
          <w:b/>
          <w:sz w:val="24"/>
          <w:szCs w:val="24"/>
        </w:rPr>
        <w:t xml:space="preserve">OBJETO: </w:t>
      </w:r>
      <w:r w:rsidR="00F30E13" w:rsidRPr="00F335A9">
        <w:rPr>
          <w:rFonts w:ascii="Arial" w:hAnsi="Arial" w:cs="Arial"/>
          <w:b/>
        </w:rPr>
        <w:t>02 (dois) Gabinete (s) Odontológico (</w:t>
      </w:r>
      <w:r w:rsidR="00F208E1">
        <w:rPr>
          <w:rFonts w:ascii="Arial" w:hAnsi="Arial" w:cs="Arial"/>
          <w:b/>
        </w:rPr>
        <w:t xml:space="preserve">s) novo (s) completo, para uso </w:t>
      </w:r>
      <w:r w:rsidR="00F30E13" w:rsidRPr="00F335A9">
        <w:rPr>
          <w:rFonts w:ascii="Arial" w:hAnsi="Arial" w:cs="Arial"/>
          <w:b/>
        </w:rPr>
        <w:t>da Secretaria Municipal de Saúde de Santo Antônio das Missões-RS</w:t>
      </w:r>
      <w:r w:rsidR="00F30E13">
        <w:rPr>
          <w:rFonts w:ascii="Arial" w:hAnsi="Arial" w:cs="Arial"/>
          <w:b/>
        </w:rPr>
        <w:t>, conforme</w:t>
      </w:r>
      <w:r w:rsidR="00F30E13">
        <w:rPr>
          <w:rFonts w:ascii="Arial" w:hAnsi="Arial" w:cs="Arial"/>
          <w:b/>
        </w:rPr>
        <w:t xml:space="preserve"> </w:t>
      </w:r>
      <w:proofErr w:type="gramStart"/>
      <w:r w:rsidR="00F30E13">
        <w:rPr>
          <w:rFonts w:ascii="Arial" w:hAnsi="Arial" w:cs="Arial"/>
          <w:b/>
        </w:rPr>
        <w:t>descrições abaixo relacionados</w:t>
      </w:r>
      <w:proofErr w:type="gramEnd"/>
      <w:r w:rsidR="00F30E13">
        <w:rPr>
          <w:rFonts w:ascii="Arial" w:hAnsi="Arial" w:cs="Arial"/>
          <w:b/>
        </w:rPr>
        <w:t>.</w:t>
      </w:r>
    </w:p>
    <w:p w:rsidR="00A2080B" w:rsidRPr="00D23638" w:rsidRDefault="00A2080B" w:rsidP="00F208E1">
      <w:pPr>
        <w:ind w:firstLine="851"/>
        <w:jc w:val="both"/>
        <w:rPr>
          <w:rFonts w:ascii="Arial" w:hAnsi="Arial" w:cs="Arial"/>
          <w:sz w:val="24"/>
          <w:szCs w:val="24"/>
        </w:rPr>
      </w:pPr>
      <w:r>
        <w:rPr>
          <w:rFonts w:ascii="Arial" w:hAnsi="Arial" w:cs="Arial"/>
          <w:sz w:val="24"/>
          <w:szCs w:val="24"/>
        </w:rPr>
        <w:t xml:space="preserve">Aos </w:t>
      </w:r>
      <w:r w:rsidR="00F30E13">
        <w:rPr>
          <w:rFonts w:ascii="Arial" w:hAnsi="Arial" w:cs="Arial"/>
          <w:sz w:val="24"/>
          <w:szCs w:val="24"/>
        </w:rPr>
        <w:t>dezessete dias do mês de jul</w:t>
      </w:r>
      <w:r>
        <w:rPr>
          <w:rFonts w:ascii="Arial" w:hAnsi="Arial" w:cs="Arial"/>
          <w:sz w:val="24"/>
          <w:szCs w:val="24"/>
        </w:rPr>
        <w:t xml:space="preserve">ho de 2018, na sala </w:t>
      </w:r>
      <w:r w:rsidR="00F30E13">
        <w:rPr>
          <w:rFonts w:ascii="Arial" w:hAnsi="Arial" w:cs="Arial"/>
          <w:sz w:val="24"/>
          <w:szCs w:val="24"/>
        </w:rPr>
        <w:t>d</w:t>
      </w:r>
      <w:r>
        <w:rPr>
          <w:rFonts w:ascii="Arial" w:hAnsi="Arial" w:cs="Arial"/>
          <w:sz w:val="24"/>
          <w:szCs w:val="24"/>
        </w:rPr>
        <w:t>o setor de compra da Prefeitura Municipal de Santo Antônio das Missões-RS, sito a Avenida Prefeito José Nunes de Abreu, nº 6.000, centro, Santo Antônio das Missões-RS,</w:t>
      </w:r>
      <w:r w:rsidRPr="002C2F64">
        <w:rPr>
          <w:rFonts w:ascii="Arial" w:hAnsi="Arial" w:cs="Arial"/>
          <w:sz w:val="24"/>
          <w:szCs w:val="24"/>
        </w:rPr>
        <w:t xml:space="preserve"> reuniu-se a Comissão Permanente de Licitações, nomeado pela Portaria nº 27.876/2015, de 24 de abril de 2015, juntamente com a </w:t>
      </w:r>
      <w:proofErr w:type="spellStart"/>
      <w:r w:rsidRPr="002C2F64">
        <w:rPr>
          <w:rFonts w:ascii="Arial" w:hAnsi="Arial" w:cs="Arial"/>
          <w:sz w:val="24"/>
          <w:szCs w:val="24"/>
        </w:rPr>
        <w:t>Sr</w:t>
      </w:r>
      <w:r>
        <w:rPr>
          <w:rFonts w:ascii="Arial" w:hAnsi="Arial" w:cs="Arial"/>
          <w:sz w:val="24"/>
          <w:szCs w:val="24"/>
        </w:rPr>
        <w:t>ª</w:t>
      </w:r>
      <w:proofErr w:type="spellEnd"/>
      <w:r w:rsidRPr="002C2F64">
        <w:rPr>
          <w:rFonts w:ascii="Arial" w:hAnsi="Arial" w:cs="Arial"/>
          <w:sz w:val="24"/>
          <w:szCs w:val="24"/>
        </w:rPr>
        <w:t xml:space="preserve">. Janete de Lucia Villanova, presidente da Central de Controle Interno, </w:t>
      </w:r>
      <w:r w:rsidRPr="00035A25">
        <w:rPr>
          <w:rFonts w:ascii="Arial" w:hAnsi="Arial" w:cs="Arial"/>
          <w:sz w:val="24"/>
          <w:szCs w:val="24"/>
        </w:rPr>
        <w:t xml:space="preserve">para </w:t>
      </w:r>
      <w:proofErr w:type="gramStart"/>
      <w:r w:rsidRPr="00035A25">
        <w:rPr>
          <w:rFonts w:ascii="Arial" w:hAnsi="Arial" w:cs="Arial"/>
          <w:sz w:val="24"/>
          <w:szCs w:val="24"/>
        </w:rPr>
        <w:t>proceder os</w:t>
      </w:r>
      <w:proofErr w:type="gramEnd"/>
      <w:r w:rsidRPr="00035A25">
        <w:rPr>
          <w:rFonts w:ascii="Arial" w:hAnsi="Arial" w:cs="Arial"/>
          <w:sz w:val="24"/>
          <w:szCs w:val="24"/>
        </w:rPr>
        <w:t xml:space="preserve"> trabalhos pertinentes ao Pregão Presencial nº</w:t>
      </w:r>
      <w:r w:rsidR="00F30E13">
        <w:rPr>
          <w:rFonts w:ascii="Arial" w:hAnsi="Arial" w:cs="Arial"/>
          <w:sz w:val="24"/>
          <w:szCs w:val="24"/>
        </w:rPr>
        <w:t xml:space="preserve"> 013</w:t>
      </w:r>
      <w:r w:rsidRPr="002C2F64">
        <w:rPr>
          <w:rFonts w:ascii="Arial" w:hAnsi="Arial" w:cs="Arial"/>
          <w:sz w:val="24"/>
          <w:szCs w:val="24"/>
        </w:rPr>
        <w:t xml:space="preserve">/2018, visando </w:t>
      </w:r>
      <w:r>
        <w:rPr>
          <w:rFonts w:ascii="Arial" w:hAnsi="Arial" w:cs="Arial"/>
          <w:sz w:val="24"/>
          <w:szCs w:val="24"/>
        </w:rPr>
        <w:t xml:space="preserve">a aquisição de </w:t>
      </w:r>
      <w:r w:rsidR="00F30E13" w:rsidRPr="00F30E13">
        <w:rPr>
          <w:rFonts w:ascii="Arial" w:hAnsi="Arial" w:cs="Arial"/>
        </w:rPr>
        <w:t>02 (dois) Gabinete (s) Odontológico (</w:t>
      </w:r>
      <w:r w:rsidR="00F208E1">
        <w:rPr>
          <w:rFonts w:ascii="Arial" w:hAnsi="Arial" w:cs="Arial"/>
        </w:rPr>
        <w:t xml:space="preserve">s) novo (s) completo, para uso </w:t>
      </w:r>
      <w:r w:rsidR="00F30E13" w:rsidRPr="00F30E13">
        <w:rPr>
          <w:rFonts w:ascii="Arial" w:hAnsi="Arial" w:cs="Arial"/>
        </w:rPr>
        <w:t>da Secretaria Municipal de Saúde de Santo Antônio das Missões-RS, conforme</w:t>
      </w:r>
      <w:r w:rsidR="00F30E13">
        <w:rPr>
          <w:rFonts w:ascii="Arial" w:hAnsi="Arial" w:cs="Arial"/>
        </w:rPr>
        <w:t xml:space="preserve"> descrições abaixo relacionados</w:t>
      </w:r>
      <w:r w:rsidRPr="002C2F64">
        <w:rPr>
          <w:rFonts w:ascii="Arial" w:hAnsi="Arial" w:cs="Arial"/>
          <w:sz w:val="24"/>
          <w:szCs w:val="24"/>
        </w:rPr>
        <w:t>, usando-se como critério de julgamento, menor preço por item. De imediato passou-se a leitura do presente Edital assim como informações preliminares sucessivas ao andamento do mesmo e em seguidas as fases internas do certame.</w:t>
      </w:r>
    </w:p>
    <w:p w:rsidR="00A2080B" w:rsidRDefault="00A2080B" w:rsidP="00A2080B">
      <w:pPr>
        <w:jc w:val="both"/>
        <w:rPr>
          <w:rFonts w:ascii="Arial" w:hAnsi="Arial" w:cs="Arial"/>
          <w:sz w:val="24"/>
          <w:szCs w:val="24"/>
        </w:rPr>
      </w:pPr>
      <w:r w:rsidRPr="002C2F64">
        <w:rPr>
          <w:rFonts w:ascii="Arial" w:hAnsi="Arial" w:cs="Arial"/>
          <w:b/>
          <w:sz w:val="24"/>
          <w:szCs w:val="24"/>
          <w:u w:val="single"/>
        </w:rPr>
        <w:t>FASE 01 – CREDENCIAMENTO</w:t>
      </w:r>
      <w:r w:rsidRPr="002C2F64">
        <w:rPr>
          <w:rFonts w:ascii="Arial" w:hAnsi="Arial" w:cs="Arial"/>
          <w:sz w:val="24"/>
          <w:szCs w:val="24"/>
          <w:u w:val="single"/>
        </w:rPr>
        <w:t>:</w:t>
      </w:r>
      <w:r>
        <w:rPr>
          <w:rFonts w:ascii="Arial" w:hAnsi="Arial" w:cs="Arial"/>
          <w:sz w:val="24"/>
          <w:szCs w:val="24"/>
        </w:rPr>
        <w:t xml:space="preserve"> Procedeu-se o exame dos documentos oferecidos pelo interessado presente visando á comprovação da existência de poderes para formulações de propostas e práticas dos demais atos de atribuições do licitante, na seguinte conformidade:</w:t>
      </w:r>
    </w:p>
    <w:p w:rsidR="0099748A" w:rsidRDefault="0099748A" w:rsidP="00A2080B">
      <w:pPr>
        <w:jc w:val="both"/>
        <w:rPr>
          <w:rFonts w:ascii="Arial" w:hAnsi="Arial" w:cs="Arial"/>
          <w:sz w:val="24"/>
          <w:szCs w:val="24"/>
        </w:rPr>
      </w:pPr>
    </w:p>
    <w:tbl>
      <w:tblPr>
        <w:tblStyle w:val="Tabelacomgrade"/>
        <w:tblW w:w="9805" w:type="dxa"/>
        <w:jc w:val="center"/>
        <w:tblInd w:w="0" w:type="dxa"/>
        <w:tblLook w:val="04A0" w:firstRow="1" w:lastRow="0" w:firstColumn="1" w:lastColumn="0" w:noHBand="0" w:noVBand="1"/>
      </w:tblPr>
      <w:tblGrid>
        <w:gridCol w:w="2963"/>
        <w:gridCol w:w="2535"/>
        <w:gridCol w:w="2324"/>
        <w:gridCol w:w="1983"/>
      </w:tblGrid>
      <w:tr w:rsidR="00A2080B" w:rsidTr="005143EC">
        <w:trPr>
          <w:jc w:val="center"/>
        </w:trPr>
        <w:tc>
          <w:tcPr>
            <w:tcW w:w="2963" w:type="dxa"/>
          </w:tcPr>
          <w:p w:rsidR="00A2080B" w:rsidRDefault="00A2080B" w:rsidP="005143EC">
            <w:pPr>
              <w:jc w:val="center"/>
              <w:rPr>
                <w:rFonts w:ascii="Arial" w:hAnsi="Arial" w:cs="Arial"/>
                <w:sz w:val="24"/>
                <w:szCs w:val="24"/>
              </w:rPr>
            </w:pPr>
            <w:r>
              <w:rPr>
                <w:rFonts w:ascii="Arial" w:hAnsi="Arial" w:cs="Arial"/>
                <w:sz w:val="24"/>
                <w:szCs w:val="24"/>
              </w:rPr>
              <w:t>EMPRESA</w:t>
            </w:r>
          </w:p>
        </w:tc>
        <w:tc>
          <w:tcPr>
            <w:tcW w:w="2535" w:type="dxa"/>
          </w:tcPr>
          <w:p w:rsidR="00A2080B" w:rsidRDefault="00A2080B" w:rsidP="005143EC">
            <w:pPr>
              <w:jc w:val="center"/>
              <w:rPr>
                <w:rFonts w:ascii="Arial" w:hAnsi="Arial" w:cs="Arial"/>
                <w:sz w:val="24"/>
                <w:szCs w:val="24"/>
              </w:rPr>
            </w:pPr>
            <w:r>
              <w:rPr>
                <w:rFonts w:ascii="Arial" w:hAnsi="Arial" w:cs="Arial"/>
                <w:sz w:val="24"/>
                <w:szCs w:val="24"/>
              </w:rPr>
              <w:t>CNPJ</w:t>
            </w:r>
          </w:p>
        </w:tc>
        <w:tc>
          <w:tcPr>
            <w:tcW w:w="2324" w:type="dxa"/>
          </w:tcPr>
          <w:p w:rsidR="00A2080B" w:rsidRDefault="00A2080B" w:rsidP="005143EC">
            <w:pPr>
              <w:jc w:val="center"/>
              <w:rPr>
                <w:rFonts w:ascii="Arial" w:hAnsi="Arial" w:cs="Arial"/>
                <w:sz w:val="24"/>
                <w:szCs w:val="24"/>
              </w:rPr>
            </w:pPr>
            <w:r>
              <w:rPr>
                <w:rFonts w:ascii="Arial" w:hAnsi="Arial" w:cs="Arial"/>
                <w:sz w:val="24"/>
                <w:szCs w:val="24"/>
              </w:rPr>
              <w:t>REPRESENTANTE</w:t>
            </w:r>
          </w:p>
        </w:tc>
        <w:tc>
          <w:tcPr>
            <w:tcW w:w="1983" w:type="dxa"/>
          </w:tcPr>
          <w:p w:rsidR="00A2080B" w:rsidRDefault="00A2080B" w:rsidP="005143EC">
            <w:pPr>
              <w:jc w:val="center"/>
              <w:rPr>
                <w:rFonts w:ascii="Arial" w:hAnsi="Arial" w:cs="Arial"/>
                <w:sz w:val="24"/>
                <w:szCs w:val="24"/>
              </w:rPr>
            </w:pPr>
            <w:r>
              <w:rPr>
                <w:rFonts w:ascii="Arial" w:hAnsi="Arial" w:cs="Arial"/>
                <w:sz w:val="24"/>
                <w:szCs w:val="24"/>
              </w:rPr>
              <w:t>CPF</w:t>
            </w:r>
          </w:p>
        </w:tc>
      </w:tr>
      <w:tr w:rsidR="00A2080B" w:rsidTr="005143EC">
        <w:trPr>
          <w:jc w:val="center"/>
        </w:trPr>
        <w:tc>
          <w:tcPr>
            <w:tcW w:w="2963" w:type="dxa"/>
          </w:tcPr>
          <w:p w:rsidR="00A2080B" w:rsidRPr="00314C36" w:rsidRDefault="00F30E13" w:rsidP="005143EC">
            <w:pPr>
              <w:jc w:val="both"/>
              <w:rPr>
                <w:rFonts w:ascii="Arial" w:hAnsi="Arial" w:cs="Arial"/>
                <w:b/>
                <w:sz w:val="24"/>
                <w:szCs w:val="24"/>
              </w:rPr>
            </w:pPr>
            <w:r w:rsidRPr="00314C36">
              <w:rPr>
                <w:rFonts w:ascii="Arial" w:hAnsi="Arial" w:cs="Arial"/>
                <w:b/>
                <w:sz w:val="24"/>
                <w:szCs w:val="24"/>
              </w:rPr>
              <w:t xml:space="preserve">DS Médica Distribuidora e Serviços </w:t>
            </w:r>
            <w:proofErr w:type="spellStart"/>
            <w:r w:rsidRPr="00314C36">
              <w:rPr>
                <w:rFonts w:ascii="Arial" w:hAnsi="Arial" w:cs="Arial"/>
                <w:b/>
                <w:sz w:val="24"/>
                <w:szCs w:val="24"/>
              </w:rPr>
              <w:t>Ltda</w:t>
            </w:r>
            <w:proofErr w:type="spellEnd"/>
            <w:r w:rsidRPr="00314C36">
              <w:rPr>
                <w:rFonts w:ascii="Arial" w:hAnsi="Arial" w:cs="Arial"/>
                <w:b/>
                <w:sz w:val="24"/>
                <w:szCs w:val="24"/>
              </w:rPr>
              <w:t xml:space="preserve"> ME, com sede na Avenida </w:t>
            </w:r>
            <w:proofErr w:type="spellStart"/>
            <w:r w:rsidRPr="00314C36">
              <w:rPr>
                <w:rFonts w:ascii="Arial" w:hAnsi="Arial" w:cs="Arial"/>
                <w:b/>
                <w:sz w:val="24"/>
                <w:szCs w:val="24"/>
              </w:rPr>
              <w:t>Panamericana</w:t>
            </w:r>
            <w:proofErr w:type="spellEnd"/>
            <w:r w:rsidRPr="00314C36">
              <w:rPr>
                <w:rFonts w:ascii="Arial" w:hAnsi="Arial" w:cs="Arial"/>
                <w:b/>
                <w:sz w:val="24"/>
                <w:szCs w:val="24"/>
              </w:rPr>
              <w:t xml:space="preserve"> nº 160, bairro – Vista Alegre, CEP – 94.950-330, Cachoeirinha – RS. </w:t>
            </w:r>
          </w:p>
        </w:tc>
        <w:tc>
          <w:tcPr>
            <w:tcW w:w="2535" w:type="dxa"/>
          </w:tcPr>
          <w:p w:rsidR="00A2080B" w:rsidRDefault="00CE5B3F" w:rsidP="005143EC">
            <w:pPr>
              <w:jc w:val="both"/>
              <w:rPr>
                <w:rFonts w:ascii="Arial" w:hAnsi="Arial" w:cs="Arial"/>
                <w:sz w:val="24"/>
                <w:szCs w:val="24"/>
              </w:rPr>
            </w:pPr>
            <w:r>
              <w:rPr>
                <w:rFonts w:ascii="Arial" w:hAnsi="Arial" w:cs="Arial"/>
                <w:sz w:val="24"/>
                <w:szCs w:val="24"/>
              </w:rPr>
              <w:t>14.720.688/0001-99</w:t>
            </w:r>
          </w:p>
        </w:tc>
        <w:tc>
          <w:tcPr>
            <w:tcW w:w="2324" w:type="dxa"/>
          </w:tcPr>
          <w:p w:rsidR="00A2080B" w:rsidRDefault="00CE5B3F" w:rsidP="005143EC">
            <w:pPr>
              <w:jc w:val="both"/>
              <w:rPr>
                <w:rFonts w:ascii="Arial" w:hAnsi="Arial" w:cs="Arial"/>
                <w:sz w:val="24"/>
                <w:szCs w:val="24"/>
              </w:rPr>
            </w:pPr>
            <w:r>
              <w:rPr>
                <w:rFonts w:ascii="Arial" w:hAnsi="Arial" w:cs="Arial"/>
                <w:sz w:val="24"/>
                <w:szCs w:val="24"/>
              </w:rPr>
              <w:t>Fábio Duarte Pereira.</w:t>
            </w:r>
          </w:p>
        </w:tc>
        <w:tc>
          <w:tcPr>
            <w:tcW w:w="1983" w:type="dxa"/>
          </w:tcPr>
          <w:p w:rsidR="00A2080B" w:rsidRDefault="00CE5B3F" w:rsidP="005143EC">
            <w:pPr>
              <w:jc w:val="both"/>
              <w:rPr>
                <w:rFonts w:ascii="Arial" w:hAnsi="Arial" w:cs="Arial"/>
                <w:sz w:val="24"/>
                <w:szCs w:val="24"/>
              </w:rPr>
            </w:pPr>
            <w:r>
              <w:rPr>
                <w:rFonts w:ascii="Arial" w:hAnsi="Arial" w:cs="Arial"/>
                <w:sz w:val="24"/>
                <w:szCs w:val="24"/>
              </w:rPr>
              <w:t>002.148.050-85</w:t>
            </w:r>
          </w:p>
        </w:tc>
      </w:tr>
      <w:tr w:rsidR="00A2080B" w:rsidTr="005143EC">
        <w:trPr>
          <w:jc w:val="center"/>
        </w:trPr>
        <w:tc>
          <w:tcPr>
            <w:tcW w:w="2963" w:type="dxa"/>
          </w:tcPr>
          <w:p w:rsidR="00A2080B" w:rsidRDefault="00A2080B" w:rsidP="005143EC">
            <w:pPr>
              <w:jc w:val="both"/>
              <w:rPr>
                <w:rFonts w:ascii="Arial" w:hAnsi="Arial" w:cs="Arial"/>
                <w:sz w:val="24"/>
                <w:szCs w:val="24"/>
              </w:rPr>
            </w:pPr>
          </w:p>
        </w:tc>
        <w:tc>
          <w:tcPr>
            <w:tcW w:w="2535" w:type="dxa"/>
          </w:tcPr>
          <w:p w:rsidR="00A2080B" w:rsidRDefault="00A2080B" w:rsidP="005143EC">
            <w:pPr>
              <w:jc w:val="both"/>
              <w:rPr>
                <w:rFonts w:ascii="Arial" w:hAnsi="Arial" w:cs="Arial"/>
                <w:sz w:val="24"/>
                <w:szCs w:val="24"/>
              </w:rPr>
            </w:pPr>
          </w:p>
        </w:tc>
        <w:tc>
          <w:tcPr>
            <w:tcW w:w="2324" w:type="dxa"/>
          </w:tcPr>
          <w:p w:rsidR="00A2080B" w:rsidRDefault="00A2080B" w:rsidP="005143EC">
            <w:pPr>
              <w:jc w:val="both"/>
              <w:rPr>
                <w:rFonts w:ascii="Arial" w:hAnsi="Arial" w:cs="Arial"/>
                <w:sz w:val="24"/>
                <w:szCs w:val="24"/>
              </w:rPr>
            </w:pPr>
          </w:p>
        </w:tc>
        <w:tc>
          <w:tcPr>
            <w:tcW w:w="1983" w:type="dxa"/>
          </w:tcPr>
          <w:p w:rsidR="00A2080B" w:rsidRDefault="00A2080B" w:rsidP="005143EC">
            <w:pPr>
              <w:jc w:val="both"/>
              <w:rPr>
                <w:rFonts w:ascii="Arial" w:hAnsi="Arial" w:cs="Arial"/>
                <w:sz w:val="24"/>
                <w:szCs w:val="24"/>
              </w:rPr>
            </w:pPr>
          </w:p>
        </w:tc>
      </w:tr>
    </w:tbl>
    <w:p w:rsidR="00A2080B" w:rsidRDefault="00A2080B" w:rsidP="00A2080B">
      <w:pPr>
        <w:jc w:val="both"/>
        <w:rPr>
          <w:rFonts w:ascii="Arial" w:hAnsi="Arial" w:cs="Arial"/>
          <w:b/>
          <w:sz w:val="24"/>
          <w:u w:val="single"/>
        </w:rPr>
      </w:pPr>
    </w:p>
    <w:p w:rsidR="0099748A" w:rsidRDefault="0099748A" w:rsidP="00A2080B">
      <w:pPr>
        <w:jc w:val="both"/>
        <w:rPr>
          <w:rFonts w:ascii="Arial" w:hAnsi="Arial" w:cs="Arial"/>
          <w:b/>
          <w:sz w:val="24"/>
          <w:u w:val="single"/>
        </w:rPr>
      </w:pPr>
    </w:p>
    <w:p w:rsidR="00A2080B" w:rsidRDefault="00A2080B" w:rsidP="00A2080B">
      <w:pPr>
        <w:jc w:val="both"/>
        <w:rPr>
          <w:rFonts w:ascii="Arial" w:hAnsi="Arial" w:cs="Arial"/>
          <w:sz w:val="24"/>
          <w:szCs w:val="24"/>
        </w:rPr>
      </w:pPr>
      <w:r w:rsidRPr="00157D07">
        <w:rPr>
          <w:rFonts w:ascii="Arial" w:hAnsi="Arial" w:cs="Arial"/>
          <w:b/>
          <w:sz w:val="24"/>
          <w:u w:val="single"/>
        </w:rPr>
        <w:lastRenderedPageBreak/>
        <w:t>FASE 02 – DA PROPOSTA FINANCEIRA:</w:t>
      </w:r>
      <w:r w:rsidRPr="00A15A9D">
        <w:rPr>
          <w:rFonts w:ascii="Arial" w:hAnsi="Arial" w:cs="Arial"/>
          <w:b/>
          <w:sz w:val="24"/>
        </w:rPr>
        <w:t xml:space="preserve"> </w:t>
      </w:r>
      <w:r w:rsidRPr="00157D07">
        <w:rPr>
          <w:rFonts w:ascii="Arial" w:hAnsi="Arial" w:cs="Arial"/>
          <w:sz w:val="24"/>
        </w:rPr>
        <w:t xml:space="preserve">Dando seguimento o </w:t>
      </w:r>
      <w:proofErr w:type="gramStart"/>
      <w:r w:rsidRPr="00157D07">
        <w:rPr>
          <w:rFonts w:ascii="Arial" w:hAnsi="Arial" w:cs="Arial"/>
          <w:sz w:val="24"/>
        </w:rPr>
        <w:t>Sr.</w:t>
      </w:r>
      <w:proofErr w:type="gramEnd"/>
      <w:r w:rsidRPr="00157D07">
        <w:rPr>
          <w:rFonts w:ascii="Arial" w:hAnsi="Arial" w:cs="Arial"/>
          <w:sz w:val="24"/>
        </w:rPr>
        <w:t xml:space="preserve"> Pregoeiro solicitou a entrega do envelope 01 – Proposta Financeira, do Licitante,  aonde encontrava-se lacrado, e em seguida aberto com a conferencia do licitante presente,  após o Sr. Pregoeiro fez a leitura dos valores iniciais dos tens apresentados pelos participantes e registrados no Anexo I,  parte integrante desta Ata, dando seguimento passou-se a fase de lances verbais, no qual o Sr. Pregoeiro juntamente com sua equipe de apoio, ouviu todas as oferta</w:t>
      </w:r>
      <w:r w:rsidR="00B401B7">
        <w:rPr>
          <w:rFonts w:ascii="Arial" w:hAnsi="Arial" w:cs="Arial"/>
          <w:sz w:val="24"/>
        </w:rPr>
        <w:t>s</w:t>
      </w:r>
      <w:bookmarkStart w:id="0" w:name="_GoBack"/>
      <w:bookmarkEnd w:id="0"/>
      <w:r w:rsidRPr="00157D07">
        <w:rPr>
          <w:rFonts w:ascii="Arial" w:hAnsi="Arial" w:cs="Arial"/>
          <w:sz w:val="24"/>
        </w:rPr>
        <w:t xml:space="preserve"> apresentada pelo Licitante as quais foram lançadas na Planilha de Lances Verbais conforme anexo</w:t>
      </w:r>
      <w:r>
        <w:rPr>
          <w:rFonts w:ascii="Arial" w:hAnsi="Arial" w:cs="Arial"/>
          <w:sz w:val="24"/>
        </w:rPr>
        <w:t xml:space="preserve"> I</w:t>
      </w:r>
      <w:r w:rsidRPr="00157D07">
        <w:rPr>
          <w:rFonts w:ascii="Arial" w:hAnsi="Arial" w:cs="Arial"/>
          <w:sz w:val="24"/>
        </w:rPr>
        <w:t>,</w:t>
      </w:r>
      <w:r>
        <w:rPr>
          <w:rFonts w:ascii="Arial" w:hAnsi="Arial" w:cs="Arial"/>
          <w:sz w:val="24"/>
        </w:rPr>
        <w:t xml:space="preserve"> a</w:t>
      </w:r>
      <w:r w:rsidRPr="00157D07">
        <w:rPr>
          <w:rFonts w:ascii="Arial" w:hAnsi="Arial" w:cs="Arial"/>
          <w:sz w:val="24"/>
        </w:rPr>
        <w:t>té chegar nas melhores propostas apresentada pela concorrente, ficando assim definido o</w:t>
      </w:r>
      <w:r>
        <w:rPr>
          <w:rFonts w:ascii="Arial" w:hAnsi="Arial" w:cs="Arial"/>
          <w:sz w:val="24"/>
        </w:rPr>
        <w:t xml:space="preserve">s valores registrados: </w:t>
      </w:r>
      <w:r w:rsidRPr="002C2F64">
        <w:rPr>
          <w:rFonts w:ascii="Arial" w:hAnsi="Arial" w:cs="Arial"/>
          <w:sz w:val="24"/>
          <w:szCs w:val="24"/>
        </w:rPr>
        <w:t xml:space="preserve"> </w:t>
      </w:r>
    </w:p>
    <w:tbl>
      <w:tblPr>
        <w:tblW w:w="9071" w:type="dxa"/>
        <w:tblInd w:w="-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6"/>
        <w:gridCol w:w="641"/>
        <w:gridCol w:w="4815"/>
        <w:gridCol w:w="1422"/>
        <w:gridCol w:w="1417"/>
      </w:tblGrid>
      <w:tr w:rsidR="00A2080B" w:rsidTr="0099748A">
        <w:tc>
          <w:tcPr>
            <w:tcW w:w="776" w:type="dxa"/>
            <w:tcBorders>
              <w:top w:val="single" w:sz="4" w:space="0" w:color="auto"/>
              <w:left w:val="single" w:sz="4" w:space="0" w:color="auto"/>
              <w:bottom w:val="single" w:sz="4" w:space="0" w:color="auto"/>
              <w:right w:val="single" w:sz="4" w:space="0" w:color="auto"/>
            </w:tcBorders>
            <w:hideMark/>
          </w:tcPr>
          <w:p w:rsidR="00A2080B" w:rsidRDefault="00A2080B" w:rsidP="005143EC">
            <w:pPr>
              <w:rPr>
                <w:rFonts w:ascii="Arial" w:hAnsi="Arial" w:cs="Arial"/>
                <w:b/>
              </w:rPr>
            </w:pPr>
            <w:r>
              <w:rPr>
                <w:rFonts w:ascii="Arial" w:hAnsi="Arial" w:cs="Arial"/>
                <w:b/>
              </w:rPr>
              <w:t>Item</w:t>
            </w:r>
          </w:p>
        </w:tc>
        <w:tc>
          <w:tcPr>
            <w:tcW w:w="641" w:type="dxa"/>
            <w:tcBorders>
              <w:top w:val="single" w:sz="4" w:space="0" w:color="auto"/>
              <w:left w:val="single" w:sz="4" w:space="0" w:color="auto"/>
              <w:bottom w:val="single" w:sz="4" w:space="0" w:color="auto"/>
              <w:right w:val="single" w:sz="4" w:space="0" w:color="auto"/>
            </w:tcBorders>
            <w:hideMark/>
          </w:tcPr>
          <w:p w:rsidR="00A2080B" w:rsidRDefault="00A2080B" w:rsidP="005143EC">
            <w:pPr>
              <w:rPr>
                <w:rFonts w:ascii="Arial" w:hAnsi="Arial" w:cs="Arial"/>
                <w:b/>
              </w:rPr>
            </w:pPr>
            <w:proofErr w:type="spellStart"/>
            <w:r>
              <w:rPr>
                <w:rFonts w:ascii="Arial" w:hAnsi="Arial" w:cs="Arial"/>
                <w:b/>
              </w:rPr>
              <w:t>Qtd</w:t>
            </w:r>
            <w:proofErr w:type="spellEnd"/>
          </w:p>
        </w:tc>
        <w:tc>
          <w:tcPr>
            <w:tcW w:w="4815" w:type="dxa"/>
            <w:tcBorders>
              <w:top w:val="single" w:sz="4" w:space="0" w:color="auto"/>
              <w:left w:val="single" w:sz="4" w:space="0" w:color="auto"/>
              <w:bottom w:val="single" w:sz="4" w:space="0" w:color="auto"/>
              <w:right w:val="single" w:sz="4" w:space="0" w:color="auto"/>
            </w:tcBorders>
            <w:hideMark/>
          </w:tcPr>
          <w:p w:rsidR="00A2080B" w:rsidRDefault="00A2080B" w:rsidP="005143EC">
            <w:pPr>
              <w:rPr>
                <w:rFonts w:ascii="Arial" w:hAnsi="Arial" w:cs="Arial"/>
                <w:b/>
              </w:rPr>
            </w:pPr>
            <w:r>
              <w:rPr>
                <w:rFonts w:ascii="Arial" w:hAnsi="Arial" w:cs="Arial"/>
                <w:b/>
              </w:rPr>
              <w:t>Objeto</w:t>
            </w:r>
          </w:p>
        </w:tc>
        <w:tc>
          <w:tcPr>
            <w:tcW w:w="1422" w:type="dxa"/>
            <w:tcBorders>
              <w:top w:val="single" w:sz="4" w:space="0" w:color="auto"/>
              <w:left w:val="single" w:sz="4" w:space="0" w:color="auto"/>
              <w:bottom w:val="single" w:sz="4" w:space="0" w:color="auto"/>
              <w:right w:val="single" w:sz="4" w:space="0" w:color="auto"/>
            </w:tcBorders>
            <w:hideMark/>
          </w:tcPr>
          <w:p w:rsidR="00A2080B" w:rsidRDefault="00A2080B" w:rsidP="005143EC">
            <w:pPr>
              <w:rPr>
                <w:rFonts w:ascii="Arial" w:hAnsi="Arial" w:cs="Arial"/>
                <w:b/>
              </w:rPr>
            </w:pPr>
            <w:r>
              <w:rPr>
                <w:rFonts w:ascii="Arial" w:hAnsi="Arial" w:cs="Arial"/>
                <w:b/>
              </w:rPr>
              <w:t xml:space="preserve">V. </w:t>
            </w:r>
            <w:proofErr w:type="spellStart"/>
            <w:r>
              <w:rPr>
                <w:rFonts w:ascii="Arial" w:hAnsi="Arial" w:cs="Arial"/>
                <w:b/>
              </w:rPr>
              <w:t>Unt</w:t>
            </w:r>
            <w:proofErr w:type="spellEnd"/>
          </w:p>
        </w:tc>
        <w:tc>
          <w:tcPr>
            <w:tcW w:w="1417" w:type="dxa"/>
            <w:tcBorders>
              <w:top w:val="single" w:sz="4" w:space="0" w:color="auto"/>
              <w:left w:val="single" w:sz="4" w:space="0" w:color="auto"/>
              <w:bottom w:val="single" w:sz="4" w:space="0" w:color="auto"/>
              <w:right w:val="single" w:sz="4" w:space="0" w:color="auto"/>
            </w:tcBorders>
            <w:hideMark/>
          </w:tcPr>
          <w:p w:rsidR="00A2080B" w:rsidRDefault="00CE5B3F" w:rsidP="005143EC">
            <w:pPr>
              <w:rPr>
                <w:rFonts w:ascii="Arial" w:hAnsi="Arial" w:cs="Arial"/>
                <w:b/>
              </w:rPr>
            </w:pPr>
            <w:r>
              <w:rPr>
                <w:rFonts w:ascii="Arial" w:hAnsi="Arial" w:cs="Arial"/>
                <w:b/>
              </w:rPr>
              <w:t>V. Total</w:t>
            </w:r>
          </w:p>
        </w:tc>
      </w:tr>
      <w:tr w:rsidR="00A2080B" w:rsidRPr="00CE5B3F" w:rsidTr="0099748A">
        <w:tc>
          <w:tcPr>
            <w:tcW w:w="776" w:type="dxa"/>
            <w:tcBorders>
              <w:top w:val="single" w:sz="4" w:space="0" w:color="auto"/>
              <w:left w:val="single" w:sz="4" w:space="0" w:color="auto"/>
              <w:bottom w:val="single" w:sz="4" w:space="0" w:color="auto"/>
              <w:right w:val="single" w:sz="4" w:space="0" w:color="auto"/>
            </w:tcBorders>
          </w:tcPr>
          <w:p w:rsidR="00A2080B" w:rsidRPr="00CE5B3F" w:rsidRDefault="00CE5B3F" w:rsidP="005143EC">
            <w:pPr>
              <w:rPr>
                <w:rFonts w:ascii="Arial" w:hAnsi="Arial" w:cs="Arial"/>
                <w:sz w:val="24"/>
                <w:szCs w:val="24"/>
              </w:rPr>
            </w:pPr>
            <w:r w:rsidRPr="00CE5B3F">
              <w:rPr>
                <w:rFonts w:ascii="Arial" w:hAnsi="Arial" w:cs="Arial"/>
                <w:sz w:val="24"/>
                <w:szCs w:val="24"/>
              </w:rPr>
              <w:t>01</w:t>
            </w:r>
          </w:p>
        </w:tc>
        <w:tc>
          <w:tcPr>
            <w:tcW w:w="641" w:type="dxa"/>
            <w:tcBorders>
              <w:top w:val="single" w:sz="4" w:space="0" w:color="auto"/>
              <w:left w:val="single" w:sz="4" w:space="0" w:color="auto"/>
              <w:bottom w:val="single" w:sz="4" w:space="0" w:color="auto"/>
              <w:right w:val="single" w:sz="4" w:space="0" w:color="auto"/>
            </w:tcBorders>
          </w:tcPr>
          <w:p w:rsidR="00A2080B" w:rsidRPr="00CE5B3F" w:rsidRDefault="00CE5B3F" w:rsidP="005143EC">
            <w:pPr>
              <w:rPr>
                <w:rFonts w:ascii="Arial" w:hAnsi="Arial" w:cs="Arial"/>
                <w:sz w:val="24"/>
                <w:szCs w:val="24"/>
              </w:rPr>
            </w:pPr>
            <w:r w:rsidRPr="00CE5B3F">
              <w:rPr>
                <w:rFonts w:ascii="Arial" w:hAnsi="Arial" w:cs="Arial"/>
                <w:sz w:val="24"/>
                <w:szCs w:val="24"/>
              </w:rPr>
              <w:t>02</w:t>
            </w:r>
          </w:p>
        </w:tc>
        <w:tc>
          <w:tcPr>
            <w:tcW w:w="4815" w:type="dxa"/>
            <w:tcBorders>
              <w:top w:val="single" w:sz="4" w:space="0" w:color="auto"/>
              <w:left w:val="single" w:sz="4" w:space="0" w:color="auto"/>
              <w:bottom w:val="single" w:sz="4" w:space="0" w:color="auto"/>
              <w:right w:val="single" w:sz="4" w:space="0" w:color="auto"/>
            </w:tcBorders>
          </w:tcPr>
          <w:p w:rsidR="00CE5B3F" w:rsidRPr="00CE5B3F" w:rsidRDefault="00CE5B3F" w:rsidP="00CE5B3F">
            <w:pPr>
              <w:jc w:val="both"/>
              <w:rPr>
                <w:rFonts w:ascii="Arial" w:hAnsi="Arial" w:cs="Arial"/>
                <w:sz w:val="24"/>
                <w:szCs w:val="24"/>
              </w:rPr>
            </w:pPr>
            <w:r w:rsidRPr="00CE5B3F">
              <w:rPr>
                <w:rFonts w:ascii="Arial" w:hAnsi="Arial" w:cs="Arial"/>
                <w:sz w:val="24"/>
                <w:szCs w:val="24"/>
              </w:rPr>
              <w:t xml:space="preserve">Cadeira: Estofamento PVCROM; acionamento pelo pedal; altura do assento em relação ao solo: Mínima de </w:t>
            </w:r>
            <w:proofErr w:type="gramStart"/>
            <w:r w:rsidRPr="00CE5B3F">
              <w:rPr>
                <w:rFonts w:ascii="Arial" w:hAnsi="Arial" w:cs="Arial"/>
                <w:sz w:val="24"/>
                <w:szCs w:val="24"/>
              </w:rPr>
              <w:t>450mm</w:t>
            </w:r>
            <w:proofErr w:type="gramEnd"/>
            <w:r w:rsidRPr="00CE5B3F">
              <w:rPr>
                <w:rFonts w:ascii="Arial" w:hAnsi="Arial" w:cs="Arial"/>
                <w:sz w:val="24"/>
                <w:szCs w:val="24"/>
              </w:rPr>
              <w:t xml:space="preserve"> – Máxima de 900mm;</w:t>
            </w:r>
            <w:r w:rsidR="00EE376A">
              <w:rPr>
                <w:rFonts w:ascii="Arial" w:hAnsi="Arial" w:cs="Arial"/>
                <w:sz w:val="24"/>
                <w:szCs w:val="24"/>
              </w:rPr>
              <w:t xml:space="preserve"> </w:t>
            </w:r>
            <w:r w:rsidRPr="00CE5B3F">
              <w:rPr>
                <w:rFonts w:ascii="Arial" w:hAnsi="Arial" w:cs="Arial"/>
                <w:sz w:val="24"/>
                <w:szCs w:val="24"/>
              </w:rPr>
              <w:t>Estofamento amplo; sistema de elevação  - Eletromecânico acionado por moto-redutor de baixa tensão com 24 volts; Apoio dos braços: - Dois braços fixos; Sistema eletrônico: integrado e de baixa voltagem: 24 volts; Tensão de alimentação:- 127 ou 22</w:t>
            </w:r>
            <w:r w:rsidR="00EE376A">
              <w:rPr>
                <w:rFonts w:ascii="Arial" w:hAnsi="Arial" w:cs="Arial"/>
                <w:sz w:val="24"/>
                <w:szCs w:val="24"/>
              </w:rPr>
              <w:t>0</w:t>
            </w:r>
            <w:r w:rsidRPr="00CE5B3F">
              <w:rPr>
                <w:rFonts w:ascii="Arial" w:hAnsi="Arial" w:cs="Arial"/>
                <w:sz w:val="24"/>
                <w:szCs w:val="24"/>
              </w:rPr>
              <w:t xml:space="preserve">V 50/60HZ; Encosto da cabeça:- Removível, Equipo composição: Seringa tríplice, 0 terminal com spray para alta rotação; 01 terminal para alta rotação; 01 terminal para micro motor pneumático, kit de braços direito, refletor com sensor, unidade de água com 1 </w:t>
            </w:r>
            <w:proofErr w:type="spellStart"/>
            <w:r w:rsidRPr="00CE5B3F">
              <w:rPr>
                <w:rFonts w:ascii="Arial" w:hAnsi="Arial" w:cs="Arial"/>
                <w:sz w:val="24"/>
                <w:szCs w:val="24"/>
              </w:rPr>
              <w:t>suctor</w:t>
            </w:r>
            <w:proofErr w:type="spellEnd"/>
            <w:r w:rsidRPr="00CE5B3F">
              <w:rPr>
                <w:rFonts w:ascii="Arial" w:hAnsi="Arial" w:cs="Arial"/>
                <w:sz w:val="24"/>
                <w:szCs w:val="24"/>
              </w:rPr>
              <w:t xml:space="preserve"> de saliva a ar; sistema a pneumático para acionamento automático </w:t>
            </w:r>
            <w:proofErr w:type="spellStart"/>
            <w:r w:rsidRPr="00CE5B3F">
              <w:rPr>
                <w:rFonts w:ascii="Arial" w:hAnsi="Arial" w:cs="Arial"/>
                <w:sz w:val="24"/>
                <w:szCs w:val="24"/>
              </w:rPr>
              <w:t>suctor</w:t>
            </w:r>
            <w:proofErr w:type="spellEnd"/>
            <w:r w:rsidRPr="00CE5B3F">
              <w:rPr>
                <w:rFonts w:ascii="Arial" w:hAnsi="Arial" w:cs="Arial"/>
                <w:sz w:val="24"/>
                <w:szCs w:val="24"/>
              </w:rPr>
              <w:t xml:space="preserve">; mangueiras; cuba, sistema de regulagem da vazão da água, condutor de água bacia; filtro de detrito; botão de acionamento do fluxo de água da cuspideira; Mocho Odontológico giratório: - com assento anatômico e sistema de elevação do assento e encosto, sendo os movimentos de subida e descida do assento acionados por uma alavanca com </w:t>
            </w:r>
            <w:r w:rsidRPr="00CE5B3F">
              <w:rPr>
                <w:rFonts w:ascii="Arial" w:hAnsi="Arial" w:cs="Arial"/>
                <w:sz w:val="24"/>
                <w:szCs w:val="24"/>
              </w:rPr>
              <w:lastRenderedPageBreak/>
              <w:t>o movimento de descida impulsionada pelo peso do usuário e de subida por ação de uma mola. Ambos os movimentos amortecidos por um sistema de gás pressurizado, possui uma alavanca, localizada abaixo do assento, para regulagem da altura do assento. Possui base com 05 rodizio de grande</w:t>
            </w:r>
            <w:proofErr w:type="gramStart"/>
            <w:r w:rsidRPr="00CE5B3F">
              <w:rPr>
                <w:rFonts w:ascii="Arial" w:hAnsi="Arial" w:cs="Arial"/>
                <w:sz w:val="24"/>
                <w:szCs w:val="24"/>
              </w:rPr>
              <w:t xml:space="preserve">  </w:t>
            </w:r>
            <w:proofErr w:type="gramEnd"/>
            <w:r w:rsidRPr="00CE5B3F">
              <w:rPr>
                <w:rFonts w:ascii="Arial" w:hAnsi="Arial" w:cs="Arial"/>
                <w:sz w:val="24"/>
                <w:szCs w:val="24"/>
              </w:rPr>
              <w:t xml:space="preserve">resistência estrutural, assento anatômico e encosto com estofamento em poliuretano injetado e recoberto em PVC expandido sem costuras lavável, encosto ergométrico com regulagem longitudinal. </w:t>
            </w:r>
          </w:p>
          <w:p w:rsidR="00CE5B3F" w:rsidRPr="00CE5B3F" w:rsidRDefault="00CE5B3F" w:rsidP="00CE5B3F">
            <w:pPr>
              <w:rPr>
                <w:rFonts w:ascii="Arial" w:hAnsi="Arial" w:cs="Arial"/>
                <w:sz w:val="24"/>
                <w:szCs w:val="24"/>
              </w:rPr>
            </w:pPr>
            <w:r w:rsidRPr="00CE5B3F">
              <w:rPr>
                <w:rFonts w:ascii="Arial" w:hAnsi="Arial" w:cs="Arial"/>
                <w:sz w:val="24"/>
                <w:szCs w:val="24"/>
              </w:rPr>
              <w:t xml:space="preserve">. </w:t>
            </w:r>
          </w:p>
          <w:p w:rsidR="00CE5B3F" w:rsidRPr="00CE5B3F" w:rsidRDefault="00CE5B3F" w:rsidP="00CE5B3F">
            <w:pPr>
              <w:rPr>
                <w:rFonts w:ascii="Arial" w:hAnsi="Arial" w:cs="Arial"/>
                <w:sz w:val="24"/>
                <w:szCs w:val="24"/>
              </w:rPr>
            </w:pPr>
            <w:r w:rsidRPr="00CE5B3F">
              <w:rPr>
                <w:rFonts w:ascii="Arial" w:hAnsi="Arial" w:cs="Arial"/>
                <w:sz w:val="24"/>
                <w:szCs w:val="24"/>
              </w:rPr>
              <w:t>ALTURA MÁXIMA DO ASSENTO: 450 mm;</w:t>
            </w:r>
          </w:p>
          <w:p w:rsidR="00CE5B3F" w:rsidRPr="00CE5B3F" w:rsidRDefault="00CE5B3F" w:rsidP="00CE5B3F">
            <w:pPr>
              <w:rPr>
                <w:rFonts w:ascii="Arial" w:hAnsi="Arial" w:cs="Arial"/>
                <w:sz w:val="24"/>
                <w:szCs w:val="24"/>
              </w:rPr>
            </w:pPr>
            <w:r w:rsidRPr="00CE5B3F">
              <w:rPr>
                <w:rFonts w:ascii="Arial" w:hAnsi="Arial" w:cs="Arial"/>
                <w:sz w:val="24"/>
                <w:szCs w:val="24"/>
              </w:rPr>
              <w:t xml:space="preserve">DIÂMETRO DO ASSENTO: </w:t>
            </w:r>
            <w:proofErr w:type="gramStart"/>
            <w:r w:rsidRPr="00CE5B3F">
              <w:rPr>
                <w:rFonts w:ascii="Arial" w:hAnsi="Arial" w:cs="Arial"/>
                <w:sz w:val="24"/>
                <w:szCs w:val="24"/>
              </w:rPr>
              <w:t>360mm</w:t>
            </w:r>
            <w:proofErr w:type="gramEnd"/>
            <w:r w:rsidRPr="00CE5B3F">
              <w:rPr>
                <w:rFonts w:ascii="Arial" w:hAnsi="Arial" w:cs="Arial"/>
                <w:sz w:val="24"/>
                <w:szCs w:val="24"/>
              </w:rPr>
              <w:t>;</w:t>
            </w:r>
          </w:p>
          <w:p w:rsidR="00CE5B3F" w:rsidRPr="00CE5B3F" w:rsidRDefault="00CE5B3F" w:rsidP="00CE5B3F">
            <w:pPr>
              <w:rPr>
                <w:rFonts w:ascii="Arial" w:hAnsi="Arial" w:cs="Arial"/>
                <w:sz w:val="24"/>
                <w:szCs w:val="24"/>
              </w:rPr>
            </w:pPr>
            <w:r w:rsidRPr="00CE5B3F">
              <w:rPr>
                <w:rFonts w:ascii="Arial" w:hAnsi="Arial" w:cs="Arial"/>
                <w:sz w:val="24"/>
                <w:szCs w:val="24"/>
              </w:rPr>
              <w:t xml:space="preserve">CURSO DE REGULAGEM DE ALTURA DO ENCOSTO: </w:t>
            </w:r>
            <w:proofErr w:type="gramStart"/>
            <w:r w:rsidRPr="00CE5B3F">
              <w:rPr>
                <w:rFonts w:ascii="Arial" w:hAnsi="Arial" w:cs="Arial"/>
                <w:sz w:val="24"/>
                <w:szCs w:val="24"/>
              </w:rPr>
              <w:t>70mm</w:t>
            </w:r>
            <w:proofErr w:type="gramEnd"/>
            <w:r w:rsidRPr="00CE5B3F">
              <w:rPr>
                <w:rFonts w:ascii="Arial" w:hAnsi="Arial" w:cs="Arial"/>
                <w:sz w:val="24"/>
                <w:szCs w:val="24"/>
              </w:rPr>
              <w:t>.</w:t>
            </w:r>
          </w:p>
          <w:p w:rsidR="0099748A" w:rsidRDefault="0099748A" w:rsidP="005143EC">
            <w:pPr>
              <w:jc w:val="both"/>
              <w:rPr>
                <w:rFonts w:ascii="Arial" w:hAnsi="Arial" w:cs="Arial"/>
                <w:sz w:val="24"/>
                <w:szCs w:val="24"/>
              </w:rPr>
            </w:pPr>
            <w:r>
              <w:rPr>
                <w:rFonts w:ascii="Arial" w:hAnsi="Arial" w:cs="Arial"/>
                <w:sz w:val="24"/>
                <w:szCs w:val="24"/>
              </w:rPr>
              <w:t>MARCA: DENTEMED</w:t>
            </w:r>
          </w:p>
          <w:p w:rsidR="00A2080B" w:rsidRPr="00CE5B3F" w:rsidRDefault="0099748A" w:rsidP="005143EC">
            <w:pPr>
              <w:jc w:val="both"/>
              <w:rPr>
                <w:rFonts w:ascii="Arial" w:hAnsi="Arial" w:cs="Arial"/>
                <w:sz w:val="24"/>
                <w:szCs w:val="24"/>
              </w:rPr>
            </w:pPr>
            <w:r>
              <w:rPr>
                <w:rFonts w:ascii="Arial" w:hAnsi="Arial" w:cs="Arial"/>
                <w:sz w:val="24"/>
                <w:szCs w:val="24"/>
              </w:rPr>
              <w:t>COR: VERDE</w:t>
            </w:r>
          </w:p>
        </w:tc>
        <w:tc>
          <w:tcPr>
            <w:tcW w:w="1422" w:type="dxa"/>
            <w:tcBorders>
              <w:top w:val="single" w:sz="4" w:space="0" w:color="auto"/>
              <w:left w:val="single" w:sz="4" w:space="0" w:color="auto"/>
              <w:bottom w:val="single" w:sz="4" w:space="0" w:color="auto"/>
              <w:right w:val="single" w:sz="4" w:space="0" w:color="auto"/>
            </w:tcBorders>
          </w:tcPr>
          <w:p w:rsidR="00A2080B" w:rsidRPr="00CE5B3F" w:rsidRDefault="00EE376A" w:rsidP="0099748A">
            <w:pPr>
              <w:jc w:val="center"/>
              <w:rPr>
                <w:rFonts w:ascii="Arial" w:hAnsi="Arial" w:cs="Arial"/>
                <w:sz w:val="24"/>
                <w:szCs w:val="24"/>
              </w:rPr>
            </w:pPr>
            <w:r>
              <w:rPr>
                <w:rFonts w:ascii="Arial" w:hAnsi="Arial" w:cs="Arial"/>
                <w:sz w:val="24"/>
                <w:szCs w:val="24"/>
              </w:rPr>
              <w:lastRenderedPageBreak/>
              <w:t>R$ 11900,00</w:t>
            </w:r>
          </w:p>
        </w:tc>
        <w:tc>
          <w:tcPr>
            <w:tcW w:w="1417" w:type="dxa"/>
            <w:tcBorders>
              <w:top w:val="single" w:sz="4" w:space="0" w:color="auto"/>
              <w:left w:val="single" w:sz="4" w:space="0" w:color="auto"/>
              <w:bottom w:val="single" w:sz="4" w:space="0" w:color="auto"/>
              <w:right w:val="single" w:sz="4" w:space="0" w:color="auto"/>
            </w:tcBorders>
          </w:tcPr>
          <w:p w:rsidR="00A2080B" w:rsidRPr="00CE5B3F" w:rsidRDefault="00EE376A" w:rsidP="0099748A">
            <w:pPr>
              <w:jc w:val="center"/>
              <w:rPr>
                <w:rFonts w:ascii="Arial" w:hAnsi="Arial" w:cs="Arial"/>
                <w:sz w:val="24"/>
                <w:szCs w:val="24"/>
              </w:rPr>
            </w:pPr>
            <w:r>
              <w:rPr>
                <w:rFonts w:ascii="Arial" w:hAnsi="Arial" w:cs="Arial"/>
                <w:sz w:val="24"/>
                <w:szCs w:val="24"/>
              </w:rPr>
              <w:t xml:space="preserve">R$ </w:t>
            </w:r>
            <w:r w:rsidRPr="00EE376A">
              <w:rPr>
                <w:rFonts w:ascii="Arial" w:hAnsi="Arial" w:cs="Arial"/>
                <w:sz w:val="24"/>
                <w:szCs w:val="24"/>
              </w:rPr>
              <w:t>23800</w:t>
            </w:r>
            <w:r>
              <w:rPr>
                <w:rFonts w:ascii="Arial" w:hAnsi="Arial" w:cs="Arial"/>
                <w:sz w:val="24"/>
                <w:szCs w:val="24"/>
              </w:rPr>
              <w:t>,00</w:t>
            </w:r>
          </w:p>
        </w:tc>
      </w:tr>
      <w:tr w:rsidR="00CE5B3F" w:rsidRPr="00CE5B3F" w:rsidTr="0099748A">
        <w:tc>
          <w:tcPr>
            <w:tcW w:w="776" w:type="dxa"/>
            <w:tcBorders>
              <w:top w:val="single" w:sz="4" w:space="0" w:color="auto"/>
              <w:left w:val="single" w:sz="4" w:space="0" w:color="auto"/>
              <w:bottom w:val="single" w:sz="4" w:space="0" w:color="auto"/>
              <w:right w:val="single" w:sz="4" w:space="0" w:color="auto"/>
            </w:tcBorders>
          </w:tcPr>
          <w:p w:rsidR="00CE5B3F" w:rsidRPr="00CE5B3F" w:rsidRDefault="00CE5B3F" w:rsidP="005143EC">
            <w:pP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tcPr>
          <w:p w:rsidR="00CE5B3F" w:rsidRPr="00CE5B3F" w:rsidRDefault="00CE5B3F" w:rsidP="005143EC">
            <w:pPr>
              <w:rPr>
                <w:rFonts w:ascii="Arial" w:hAnsi="Arial" w:cs="Arial"/>
                <w:sz w:val="24"/>
                <w:szCs w:val="24"/>
              </w:rPr>
            </w:pPr>
          </w:p>
        </w:tc>
        <w:tc>
          <w:tcPr>
            <w:tcW w:w="4815" w:type="dxa"/>
            <w:tcBorders>
              <w:top w:val="single" w:sz="4" w:space="0" w:color="auto"/>
              <w:left w:val="single" w:sz="4" w:space="0" w:color="auto"/>
              <w:bottom w:val="single" w:sz="4" w:space="0" w:color="auto"/>
              <w:right w:val="single" w:sz="4" w:space="0" w:color="auto"/>
            </w:tcBorders>
          </w:tcPr>
          <w:p w:rsidR="00CE5B3F" w:rsidRPr="00CE5B3F" w:rsidRDefault="00CE5B3F" w:rsidP="00CE5B3F">
            <w:pPr>
              <w:jc w:val="both"/>
              <w:rPr>
                <w:rFonts w:ascii="Arial" w:hAnsi="Arial" w:cs="Arial"/>
                <w:sz w:val="24"/>
                <w:szCs w:val="24"/>
              </w:rPr>
            </w:pPr>
            <w:r w:rsidRPr="00CE5B3F">
              <w:rPr>
                <w:rFonts w:ascii="Arial" w:hAnsi="Arial" w:cs="Arial"/>
                <w:sz w:val="24"/>
                <w:szCs w:val="24"/>
              </w:rPr>
              <w:t>LICITANTE VENCEDOR:</w:t>
            </w:r>
            <w:r w:rsidR="0099748A">
              <w:rPr>
                <w:rFonts w:ascii="Arial" w:hAnsi="Arial" w:cs="Arial"/>
                <w:sz w:val="24"/>
                <w:szCs w:val="24"/>
              </w:rPr>
              <w:t xml:space="preserve"> DS MEDICA</w:t>
            </w:r>
          </w:p>
        </w:tc>
        <w:tc>
          <w:tcPr>
            <w:tcW w:w="1422" w:type="dxa"/>
            <w:tcBorders>
              <w:top w:val="single" w:sz="4" w:space="0" w:color="auto"/>
              <w:left w:val="single" w:sz="4" w:space="0" w:color="auto"/>
              <w:bottom w:val="single" w:sz="4" w:space="0" w:color="auto"/>
              <w:right w:val="single" w:sz="4" w:space="0" w:color="auto"/>
            </w:tcBorders>
          </w:tcPr>
          <w:p w:rsidR="00CE5B3F" w:rsidRPr="00CE5B3F" w:rsidRDefault="00CE5B3F" w:rsidP="005143EC">
            <w:pPr>
              <w:rPr>
                <w:rFonts w:ascii="Arial" w:hAnsi="Arial" w:cs="Arial"/>
                <w:sz w:val="24"/>
                <w:szCs w:val="24"/>
              </w:rPr>
            </w:pPr>
          </w:p>
        </w:tc>
        <w:tc>
          <w:tcPr>
            <w:tcW w:w="1417" w:type="dxa"/>
            <w:tcBorders>
              <w:top w:val="single" w:sz="4" w:space="0" w:color="auto"/>
              <w:left w:val="single" w:sz="4" w:space="0" w:color="auto"/>
              <w:bottom w:val="single" w:sz="4" w:space="0" w:color="auto"/>
              <w:right w:val="single" w:sz="4" w:space="0" w:color="auto"/>
            </w:tcBorders>
          </w:tcPr>
          <w:p w:rsidR="00CE5B3F" w:rsidRPr="00CE5B3F" w:rsidRDefault="00CE5B3F" w:rsidP="005143EC">
            <w:pPr>
              <w:jc w:val="both"/>
              <w:rPr>
                <w:rFonts w:ascii="Arial" w:hAnsi="Arial" w:cs="Arial"/>
                <w:sz w:val="24"/>
                <w:szCs w:val="24"/>
              </w:rPr>
            </w:pPr>
          </w:p>
        </w:tc>
      </w:tr>
    </w:tbl>
    <w:p w:rsidR="00A2080B" w:rsidRPr="00CE5B3F" w:rsidRDefault="00A2080B" w:rsidP="00A2080B">
      <w:pPr>
        <w:jc w:val="both"/>
        <w:rPr>
          <w:rFonts w:ascii="Arial" w:hAnsi="Arial" w:cs="Arial"/>
          <w:sz w:val="24"/>
          <w:szCs w:val="24"/>
        </w:rPr>
      </w:pPr>
    </w:p>
    <w:p w:rsidR="00A2080B" w:rsidRPr="001E0D27" w:rsidRDefault="00A2080B" w:rsidP="00A2080B">
      <w:pPr>
        <w:jc w:val="both"/>
        <w:rPr>
          <w:rFonts w:ascii="Arial" w:hAnsi="Arial" w:cs="Arial"/>
          <w:sz w:val="24"/>
          <w:szCs w:val="24"/>
        </w:rPr>
      </w:pPr>
      <w:r w:rsidRPr="000E0489">
        <w:rPr>
          <w:rFonts w:ascii="Arial" w:hAnsi="Arial" w:cs="Arial"/>
          <w:b/>
          <w:sz w:val="24"/>
          <w:szCs w:val="24"/>
          <w:u w:val="single"/>
        </w:rPr>
        <w:t>3ª FASE: Habilitação:</w:t>
      </w:r>
      <w:r w:rsidRPr="00B168B4">
        <w:rPr>
          <w:rFonts w:ascii="Arial" w:hAnsi="Arial" w:cs="Arial"/>
          <w:b/>
          <w:sz w:val="24"/>
          <w:szCs w:val="24"/>
        </w:rPr>
        <w:t xml:space="preserve"> </w:t>
      </w:r>
      <w:proofErr w:type="gramStart"/>
      <w:r w:rsidRPr="000E0489">
        <w:rPr>
          <w:rFonts w:ascii="Arial" w:hAnsi="Arial" w:cs="Arial"/>
          <w:sz w:val="24"/>
          <w:szCs w:val="24"/>
        </w:rPr>
        <w:t>Ato continuo passou-se</w:t>
      </w:r>
      <w:proofErr w:type="gramEnd"/>
      <w:r w:rsidRPr="000E0489">
        <w:rPr>
          <w:rFonts w:ascii="Arial" w:hAnsi="Arial" w:cs="Arial"/>
          <w:sz w:val="24"/>
          <w:szCs w:val="24"/>
        </w:rPr>
        <w:t xml:space="preserve"> a fase de habilitação, do licitante vencedor, o qua</w:t>
      </w:r>
      <w:r>
        <w:rPr>
          <w:rFonts w:ascii="Arial" w:hAnsi="Arial" w:cs="Arial"/>
          <w:sz w:val="24"/>
          <w:szCs w:val="24"/>
        </w:rPr>
        <w:t>l</w:t>
      </w:r>
      <w:r w:rsidRPr="000E0489">
        <w:rPr>
          <w:rFonts w:ascii="Arial" w:hAnsi="Arial" w:cs="Arial"/>
          <w:sz w:val="24"/>
          <w:szCs w:val="24"/>
        </w:rPr>
        <w:t xml:space="preserve"> encontra</w:t>
      </w:r>
      <w:r>
        <w:rPr>
          <w:rFonts w:ascii="Arial" w:hAnsi="Arial" w:cs="Arial"/>
          <w:sz w:val="24"/>
          <w:szCs w:val="24"/>
        </w:rPr>
        <w:t>-se</w:t>
      </w:r>
      <w:r w:rsidRPr="000E0489">
        <w:rPr>
          <w:rFonts w:ascii="Arial" w:hAnsi="Arial" w:cs="Arial"/>
          <w:sz w:val="24"/>
          <w:szCs w:val="24"/>
        </w:rPr>
        <w:t xml:space="preserve"> plenamente habilitado conforme exigência do presente Edital.</w:t>
      </w:r>
      <w:r w:rsidRPr="000E0489">
        <w:rPr>
          <w:rFonts w:ascii="Arial" w:hAnsi="Arial" w:cs="Arial"/>
          <w:bCs/>
          <w:sz w:val="24"/>
          <w:szCs w:val="24"/>
        </w:rPr>
        <w:t xml:space="preserve"> Mome</w:t>
      </w:r>
      <w:r w:rsidR="0099748A">
        <w:rPr>
          <w:rFonts w:ascii="Arial" w:hAnsi="Arial" w:cs="Arial"/>
          <w:bCs/>
          <w:sz w:val="24"/>
          <w:szCs w:val="24"/>
        </w:rPr>
        <w:t>nto em que foi dada a palavra à</w:t>
      </w:r>
      <w:r w:rsidRPr="000E0489">
        <w:rPr>
          <w:rFonts w:ascii="Arial" w:hAnsi="Arial" w:cs="Arial"/>
          <w:bCs/>
          <w:sz w:val="24"/>
          <w:szCs w:val="24"/>
        </w:rPr>
        <w:t xml:space="preserve"> empresa </w:t>
      </w:r>
      <w:r>
        <w:rPr>
          <w:rFonts w:ascii="Arial" w:hAnsi="Arial" w:cs="Arial"/>
          <w:bCs/>
          <w:sz w:val="24"/>
          <w:szCs w:val="24"/>
        </w:rPr>
        <w:t>participante do certame</w:t>
      </w:r>
      <w:r w:rsidRPr="000E0489">
        <w:rPr>
          <w:rFonts w:ascii="Arial" w:hAnsi="Arial" w:cs="Arial"/>
          <w:bCs/>
          <w:sz w:val="24"/>
          <w:szCs w:val="24"/>
        </w:rPr>
        <w:t>, aonde a mesma</w:t>
      </w:r>
      <w:r>
        <w:rPr>
          <w:rFonts w:ascii="Arial" w:hAnsi="Arial" w:cs="Arial"/>
          <w:bCs/>
          <w:sz w:val="24"/>
          <w:szCs w:val="24"/>
        </w:rPr>
        <w:t xml:space="preserve"> não </w:t>
      </w:r>
      <w:r w:rsidRPr="000E0489">
        <w:rPr>
          <w:rFonts w:ascii="Arial" w:hAnsi="Arial" w:cs="Arial"/>
          <w:bCs/>
          <w:sz w:val="24"/>
          <w:szCs w:val="24"/>
        </w:rPr>
        <w:t>manifest</w:t>
      </w:r>
      <w:r w:rsidR="0099748A">
        <w:rPr>
          <w:rFonts w:ascii="Arial" w:hAnsi="Arial" w:cs="Arial"/>
          <w:bCs/>
          <w:sz w:val="24"/>
          <w:szCs w:val="24"/>
        </w:rPr>
        <w:t>ou</w:t>
      </w:r>
      <w:r w:rsidRPr="000E0489">
        <w:rPr>
          <w:rFonts w:ascii="Arial" w:hAnsi="Arial" w:cs="Arial"/>
          <w:bCs/>
          <w:sz w:val="24"/>
          <w:szCs w:val="24"/>
        </w:rPr>
        <w:t xml:space="preserve"> interesse em apresentar recurso. Nada mais havendo a trat</w:t>
      </w:r>
      <w:r>
        <w:rPr>
          <w:rFonts w:ascii="Arial" w:hAnsi="Arial" w:cs="Arial"/>
          <w:bCs/>
          <w:sz w:val="24"/>
          <w:szCs w:val="24"/>
        </w:rPr>
        <w:t xml:space="preserve">ar, encerro </w:t>
      </w:r>
      <w:proofErr w:type="gramStart"/>
      <w:r>
        <w:rPr>
          <w:rFonts w:ascii="Arial" w:hAnsi="Arial" w:cs="Arial"/>
          <w:bCs/>
          <w:sz w:val="24"/>
          <w:szCs w:val="24"/>
        </w:rPr>
        <w:t>a presente</w:t>
      </w:r>
      <w:proofErr w:type="gramEnd"/>
      <w:r>
        <w:rPr>
          <w:rFonts w:ascii="Arial" w:hAnsi="Arial" w:cs="Arial"/>
          <w:bCs/>
          <w:sz w:val="24"/>
          <w:szCs w:val="24"/>
        </w:rPr>
        <w:t xml:space="preserve"> ata ás 09h4</w:t>
      </w:r>
      <w:r w:rsidR="0099748A">
        <w:rPr>
          <w:rFonts w:ascii="Arial" w:hAnsi="Arial" w:cs="Arial"/>
          <w:bCs/>
          <w:sz w:val="24"/>
          <w:szCs w:val="24"/>
        </w:rPr>
        <w:t>1</w:t>
      </w:r>
      <w:r w:rsidRPr="000E0489">
        <w:rPr>
          <w:rFonts w:ascii="Arial" w:hAnsi="Arial" w:cs="Arial"/>
          <w:bCs/>
          <w:sz w:val="24"/>
          <w:szCs w:val="24"/>
        </w:rPr>
        <w:t xml:space="preserve">min, juntamente com os membros que compõem o presente certame e encaminho o resultado final para apreciação do Sr. Prefeito Municipal e posterior Adjudicação e Homologação. </w:t>
      </w:r>
    </w:p>
    <w:p w:rsidR="00A2080B" w:rsidRDefault="00A2080B" w:rsidP="00A2080B">
      <w:pPr>
        <w:autoSpaceDE w:val="0"/>
        <w:autoSpaceDN w:val="0"/>
        <w:adjustRightInd w:val="0"/>
        <w:jc w:val="both"/>
        <w:rPr>
          <w:rFonts w:ascii="Arial" w:hAnsi="Arial" w:cs="Arial"/>
          <w:b/>
          <w:bCs/>
          <w:sz w:val="24"/>
          <w:szCs w:val="24"/>
        </w:rPr>
      </w:pPr>
    </w:p>
    <w:p w:rsidR="00A2080B" w:rsidRDefault="00A2080B" w:rsidP="00A2080B">
      <w:pPr>
        <w:autoSpaceDE w:val="0"/>
        <w:autoSpaceDN w:val="0"/>
        <w:adjustRightInd w:val="0"/>
        <w:jc w:val="both"/>
        <w:rPr>
          <w:rFonts w:ascii="Arial" w:hAnsi="Arial" w:cs="Arial"/>
          <w:b/>
          <w:bCs/>
          <w:sz w:val="24"/>
          <w:szCs w:val="24"/>
        </w:rPr>
      </w:pPr>
    </w:p>
    <w:p w:rsidR="00A2080B" w:rsidRPr="00157D07" w:rsidRDefault="00A2080B" w:rsidP="00A2080B">
      <w:pPr>
        <w:autoSpaceDE w:val="0"/>
        <w:autoSpaceDN w:val="0"/>
        <w:adjustRightInd w:val="0"/>
        <w:jc w:val="both"/>
        <w:rPr>
          <w:rFonts w:ascii="Arial" w:hAnsi="Arial" w:cs="Arial"/>
          <w:b/>
          <w:bCs/>
          <w:sz w:val="24"/>
          <w:szCs w:val="24"/>
        </w:rPr>
      </w:pPr>
      <w:r w:rsidRPr="00157D07">
        <w:rPr>
          <w:rFonts w:ascii="Arial" w:hAnsi="Arial" w:cs="Arial"/>
          <w:b/>
          <w:bCs/>
          <w:sz w:val="24"/>
          <w:szCs w:val="24"/>
        </w:rPr>
        <w:t>PREGOEIRO:</w:t>
      </w:r>
    </w:p>
    <w:p w:rsidR="00A2080B" w:rsidRPr="000E0489" w:rsidRDefault="00A2080B" w:rsidP="00A2080B">
      <w:pPr>
        <w:autoSpaceDE w:val="0"/>
        <w:autoSpaceDN w:val="0"/>
        <w:adjustRightInd w:val="0"/>
        <w:jc w:val="both"/>
        <w:rPr>
          <w:rFonts w:ascii="Arial" w:hAnsi="Arial" w:cs="Arial"/>
          <w:bCs/>
          <w:sz w:val="24"/>
          <w:szCs w:val="24"/>
        </w:rPr>
      </w:pPr>
      <w:r w:rsidRPr="000E0489">
        <w:rPr>
          <w:rFonts w:ascii="Arial" w:hAnsi="Arial" w:cs="Arial"/>
          <w:bCs/>
          <w:sz w:val="24"/>
          <w:szCs w:val="24"/>
        </w:rPr>
        <w:t>João George Gonçalves da Silva: ________________________________;</w:t>
      </w:r>
    </w:p>
    <w:p w:rsidR="00A2080B" w:rsidRDefault="00A2080B" w:rsidP="00A2080B">
      <w:pPr>
        <w:autoSpaceDE w:val="0"/>
        <w:autoSpaceDN w:val="0"/>
        <w:adjustRightInd w:val="0"/>
        <w:jc w:val="both"/>
        <w:rPr>
          <w:rFonts w:ascii="Arial" w:hAnsi="Arial" w:cs="Arial"/>
          <w:b/>
          <w:bCs/>
          <w:sz w:val="24"/>
          <w:szCs w:val="24"/>
        </w:rPr>
      </w:pPr>
    </w:p>
    <w:p w:rsidR="00A2080B" w:rsidRPr="00157D07" w:rsidRDefault="00A2080B" w:rsidP="00A2080B">
      <w:pPr>
        <w:autoSpaceDE w:val="0"/>
        <w:autoSpaceDN w:val="0"/>
        <w:adjustRightInd w:val="0"/>
        <w:jc w:val="both"/>
        <w:rPr>
          <w:rFonts w:ascii="Arial" w:hAnsi="Arial" w:cs="Arial"/>
          <w:b/>
          <w:bCs/>
          <w:sz w:val="24"/>
          <w:szCs w:val="24"/>
        </w:rPr>
      </w:pPr>
      <w:r w:rsidRPr="00157D07">
        <w:rPr>
          <w:rFonts w:ascii="Arial" w:hAnsi="Arial" w:cs="Arial"/>
          <w:b/>
          <w:bCs/>
          <w:sz w:val="24"/>
          <w:szCs w:val="24"/>
        </w:rPr>
        <w:t>EQUIPE DE APOIO:</w:t>
      </w:r>
    </w:p>
    <w:p w:rsidR="00A2080B" w:rsidRDefault="00A2080B" w:rsidP="00A2080B">
      <w:pPr>
        <w:autoSpaceDE w:val="0"/>
        <w:autoSpaceDN w:val="0"/>
        <w:adjustRightInd w:val="0"/>
        <w:jc w:val="both"/>
        <w:rPr>
          <w:rFonts w:ascii="Arial" w:hAnsi="Arial" w:cs="Arial"/>
          <w:bCs/>
          <w:sz w:val="24"/>
          <w:szCs w:val="24"/>
        </w:rPr>
      </w:pPr>
      <w:proofErr w:type="spellStart"/>
      <w:r w:rsidRPr="000E0489">
        <w:rPr>
          <w:rFonts w:ascii="Arial" w:hAnsi="Arial" w:cs="Arial"/>
          <w:bCs/>
          <w:sz w:val="24"/>
          <w:szCs w:val="24"/>
        </w:rPr>
        <w:t>Joner</w:t>
      </w:r>
      <w:proofErr w:type="spellEnd"/>
      <w:r w:rsidRPr="000E0489">
        <w:rPr>
          <w:rFonts w:ascii="Arial" w:hAnsi="Arial" w:cs="Arial"/>
          <w:bCs/>
          <w:sz w:val="24"/>
          <w:szCs w:val="24"/>
        </w:rPr>
        <w:t xml:space="preserve"> Luiz Carvalho Pereira:________________________________</w:t>
      </w:r>
      <w:r>
        <w:rPr>
          <w:rFonts w:ascii="Arial" w:hAnsi="Arial" w:cs="Arial"/>
          <w:bCs/>
          <w:sz w:val="24"/>
          <w:szCs w:val="24"/>
        </w:rPr>
        <w:t>__</w:t>
      </w:r>
      <w:r w:rsidRPr="000E0489">
        <w:rPr>
          <w:rFonts w:ascii="Arial" w:hAnsi="Arial" w:cs="Arial"/>
          <w:bCs/>
          <w:sz w:val="24"/>
          <w:szCs w:val="24"/>
        </w:rPr>
        <w:t xml:space="preserve">_____; </w:t>
      </w:r>
    </w:p>
    <w:p w:rsidR="00A2080B" w:rsidRDefault="00A2080B" w:rsidP="00A2080B">
      <w:pPr>
        <w:autoSpaceDE w:val="0"/>
        <w:autoSpaceDN w:val="0"/>
        <w:adjustRightInd w:val="0"/>
        <w:jc w:val="both"/>
        <w:rPr>
          <w:rFonts w:ascii="Arial" w:hAnsi="Arial" w:cs="Arial"/>
          <w:bCs/>
          <w:sz w:val="24"/>
          <w:szCs w:val="24"/>
        </w:rPr>
      </w:pPr>
    </w:p>
    <w:p w:rsidR="00A2080B" w:rsidRDefault="00A2080B" w:rsidP="00A2080B">
      <w:pPr>
        <w:autoSpaceDE w:val="0"/>
        <w:autoSpaceDN w:val="0"/>
        <w:adjustRightInd w:val="0"/>
        <w:jc w:val="both"/>
        <w:rPr>
          <w:rFonts w:ascii="Arial" w:hAnsi="Arial" w:cs="Arial"/>
          <w:bCs/>
          <w:sz w:val="24"/>
          <w:szCs w:val="24"/>
        </w:rPr>
      </w:pPr>
      <w:r>
        <w:rPr>
          <w:rFonts w:ascii="Arial" w:hAnsi="Arial" w:cs="Arial"/>
          <w:bCs/>
          <w:sz w:val="24"/>
          <w:szCs w:val="24"/>
        </w:rPr>
        <w:t>Maurílio da Silva Barcelos:_________________________________________;</w:t>
      </w:r>
    </w:p>
    <w:p w:rsidR="00A2080B" w:rsidRDefault="00A2080B" w:rsidP="00A2080B">
      <w:pPr>
        <w:autoSpaceDE w:val="0"/>
        <w:autoSpaceDN w:val="0"/>
        <w:adjustRightInd w:val="0"/>
        <w:jc w:val="both"/>
        <w:rPr>
          <w:rFonts w:ascii="Arial" w:hAnsi="Arial" w:cs="Arial"/>
          <w:bCs/>
          <w:sz w:val="24"/>
          <w:szCs w:val="24"/>
        </w:rPr>
      </w:pPr>
    </w:p>
    <w:p w:rsidR="00A2080B" w:rsidRPr="000E0489" w:rsidRDefault="00A2080B" w:rsidP="00A2080B">
      <w:pPr>
        <w:autoSpaceDE w:val="0"/>
        <w:autoSpaceDN w:val="0"/>
        <w:adjustRightInd w:val="0"/>
        <w:jc w:val="both"/>
        <w:rPr>
          <w:rFonts w:ascii="Arial" w:hAnsi="Arial" w:cs="Arial"/>
          <w:bCs/>
          <w:sz w:val="24"/>
          <w:szCs w:val="24"/>
        </w:rPr>
      </w:pPr>
      <w:r>
        <w:rPr>
          <w:rFonts w:ascii="Arial" w:hAnsi="Arial" w:cs="Arial"/>
          <w:bCs/>
          <w:sz w:val="24"/>
          <w:szCs w:val="24"/>
        </w:rPr>
        <w:t>Mauro de Moraes Nunes:__________________________________________.</w:t>
      </w:r>
    </w:p>
    <w:p w:rsidR="00A2080B" w:rsidRDefault="00A2080B" w:rsidP="00A2080B">
      <w:pPr>
        <w:autoSpaceDE w:val="0"/>
        <w:autoSpaceDN w:val="0"/>
        <w:adjustRightInd w:val="0"/>
        <w:jc w:val="both"/>
        <w:rPr>
          <w:rFonts w:ascii="Arial" w:hAnsi="Arial" w:cs="Arial"/>
          <w:b/>
          <w:bCs/>
          <w:sz w:val="24"/>
          <w:szCs w:val="24"/>
        </w:rPr>
      </w:pPr>
    </w:p>
    <w:p w:rsidR="00A2080B" w:rsidRPr="00157D07" w:rsidRDefault="00A2080B" w:rsidP="00A2080B">
      <w:pPr>
        <w:autoSpaceDE w:val="0"/>
        <w:autoSpaceDN w:val="0"/>
        <w:adjustRightInd w:val="0"/>
        <w:jc w:val="both"/>
        <w:rPr>
          <w:rFonts w:ascii="Arial" w:hAnsi="Arial" w:cs="Arial"/>
          <w:b/>
          <w:bCs/>
          <w:sz w:val="24"/>
          <w:szCs w:val="24"/>
        </w:rPr>
      </w:pPr>
      <w:r w:rsidRPr="00157D07">
        <w:rPr>
          <w:rFonts w:ascii="Arial" w:hAnsi="Arial" w:cs="Arial"/>
          <w:b/>
          <w:bCs/>
          <w:sz w:val="24"/>
          <w:szCs w:val="24"/>
        </w:rPr>
        <w:t>CENTRAL DE CONTROLE INTERNO:</w:t>
      </w:r>
    </w:p>
    <w:p w:rsidR="00A2080B" w:rsidRPr="00157D07" w:rsidRDefault="00A2080B" w:rsidP="00A2080B">
      <w:pPr>
        <w:autoSpaceDE w:val="0"/>
        <w:autoSpaceDN w:val="0"/>
        <w:adjustRightInd w:val="0"/>
        <w:jc w:val="both"/>
        <w:rPr>
          <w:rFonts w:ascii="Arial" w:hAnsi="Arial" w:cs="Arial"/>
          <w:bCs/>
          <w:sz w:val="24"/>
          <w:szCs w:val="24"/>
        </w:rPr>
      </w:pPr>
      <w:r w:rsidRPr="00157D07">
        <w:rPr>
          <w:rFonts w:ascii="Arial" w:hAnsi="Arial" w:cs="Arial"/>
          <w:sz w:val="24"/>
          <w:szCs w:val="24"/>
        </w:rPr>
        <w:t>Janete de Lucia Villanova:</w:t>
      </w:r>
      <w:r w:rsidRPr="00157D07">
        <w:rPr>
          <w:rFonts w:ascii="Arial" w:hAnsi="Arial" w:cs="Arial"/>
          <w:bCs/>
          <w:sz w:val="24"/>
          <w:szCs w:val="24"/>
        </w:rPr>
        <w:t>________________________________________.</w:t>
      </w:r>
    </w:p>
    <w:p w:rsidR="00A2080B" w:rsidRDefault="00A2080B" w:rsidP="00A2080B">
      <w:pPr>
        <w:autoSpaceDE w:val="0"/>
        <w:autoSpaceDN w:val="0"/>
        <w:adjustRightInd w:val="0"/>
        <w:jc w:val="both"/>
        <w:rPr>
          <w:rFonts w:ascii="Arial" w:hAnsi="Arial" w:cs="Arial"/>
          <w:b/>
          <w:bCs/>
          <w:sz w:val="24"/>
          <w:szCs w:val="24"/>
        </w:rPr>
      </w:pPr>
    </w:p>
    <w:p w:rsidR="00A2080B" w:rsidRDefault="00A2080B" w:rsidP="00A2080B">
      <w:pPr>
        <w:autoSpaceDE w:val="0"/>
        <w:autoSpaceDN w:val="0"/>
        <w:adjustRightInd w:val="0"/>
        <w:jc w:val="both"/>
        <w:rPr>
          <w:rFonts w:ascii="Arial" w:hAnsi="Arial" w:cs="Arial"/>
          <w:b/>
          <w:bCs/>
          <w:sz w:val="24"/>
          <w:szCs w:val="24"/>
        </w:rPr>
      </w:pPr>
      <w:r w:rsidRPr="00157D07">
        <w:rPr>
          <w:rFonts w:ascii="Arial" w:hAnsi="Arial" w:cs="Arial"/>
          <w:b/>
          <w:bCs/>
          <w:sz w:val="24"/>
          <w:szCs w:val="24"/>
        </w:rPr>
        <w:t>LICITANTES:</w:t>
      </w:r>
    </w:p>
    <w:p w:rsidR="00A2080B" w:rsidRPr="002B1181" w:rsidRDefault="00A2080B" w:rsidP="00A2080B">
      <w:pPr>
        <w:rPr>
          <w:rFonts w:ascii="Arial" w:hAnsi="Arial" w:cs="Arial"/>
          <w:sz w:val="24"/>
          <w:szCs w:val="24"/>
        </w:rPr>
      </w:pPr>
    </w:p>
    <w:p w:rsidR="00A2080B" w:rsidRDefault="00CE5B3F" w:rsidP="00A2080B">
      <w:r>
        <w:rPr>
          <w:rFonts w:ascii="Arial" w:hAnsi="Arial" w:cs="Arial"/>
          <w:sz w:val="24"/>
          <w:szCs w:val="24"/>
        </w:rPr>
        <w:t xml:space="preserve">DS Médica Distribuidora e Serviços </w:t>
      </w:r>
      <w:proofErr w:type="spellStart"/>
      <w:r>
        <w:rPr>
          <w:rFonts w:ascii="Arial" w:hAnsi="Arial" w:cs="Arial"/>
          <w:sz w:val="24"/>
          <w:szCs w:val="24"/>
        </w:rPr>
        <w:t>Ltda</w:t>
      </w:r>
      <w:proofErr w:type="spellEnd"/>
      <w:r>
        <w:rPr>
          <w:rFonts w:ascii="Arial" w:hAnsi="Arial" w:cs="Arial"/>
          <w:sz w:val="24"/>
          <w:szCs w:val="24"/>
        </w:rPr>
        <w:t xml:space="preserve"> ME</w:t>
      </w:r>
      <w:r w:rsidR="00A2080B">
        <w:rPr>
          <w:rFonts w:ascii="Arial" w:hAnsi="Arial" w:cs="Arial"/>
          <w:sz w:val="24"/>
          <w:szCs w:val="24"/>
        </w:rPr>
        <w:t>:___________________________;</w:t>
      </w:r>
    </w:p>
    <w:p w:rsidR="00A2080B" w:rsidRDefault="00A2080B" w:rsidP="00A2080B">
      <w:pPr>
        <w:rPr>
          <w:rFonts w:ascii="Arial" w:hAnsi="Arial" w:cs="Arial"/>
          <w:sz w:val="24"/>
          <w:szCs w:val="24"/>
        </w:rPr>
      </w:pPr>
    </w:p>
    <w:p w:rsidR="00A2080B" w:rsidRPr="00157D07" w:rsidRDefault="00A2080B" w:rsidP="00A2080B">
      <w:pPr>
        <w:autoSpaceDE w:val="0"/>
        <w:autoSpaceDN w:val="0"/>
        <w:adjustRightInd w:val="0"/>
        <w:jc w:val="both"/>
        <w:rPr>
          <w:rFonts w:ascii="Arial" w:hAnsi="Arial" w:cs="Arial"/>
          <w:b/>
          <w:bCs/>
          <w:sz w:val="24"/>
          <w:szCs w:val="24"/>
        </w:rPr>
      </w:pPr>
    </w:p>
    <w:p w:rsidR="00A2080B" w:rsidRDefault="00A2080B" w:rsidP="00A2080B"/>
    <w:p w:rsidR="00A2080B" w:rsidRDefault="00A2080B" w:rsidP="00A2080B"/>
    <w:p w:rsidR="00175806" w:rsidRDefault="00175806"/>
    <w:sectPr w:rsidR="00175806" w:rsidSect="002B1181">
      <w:pgSz w:w="11906" w:h="16838"/>
      <w:pgMar w:top="2835"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080B"/>
    <w:rsid w:val="00175806"/>
    <w:rsid w:val="00314C36"/>
    <w:rsid w:val="0099748A"/>
    <w:rsid w:val="00A2080B"/>
    <w:rsid w:val="00B401B7"/>
    <w:rsid w:val="00B858F2"/>
    <w:rsid w:val="00CE5B3F"/>
    <w:rsid w:val="00D024EC"/>
    <w:rsid w:val="00E41D63"/>
    <w:rsid w:val="00EE376A"/>
    <w:rsid w:val="00F208E1"/>
    <w:rsid w:val="00F30E1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080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A2080B"/>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080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A2080B"/>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4</Pages>
  <Words>814</Words>
  <Characters>4396</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5</cp:revision>
  <cp:lastPrinted>2018-07-17T12:33:00Z</cp:lastPrinted>
  <dcterms:created xsi:type="dcterms:W3CDTF">2018-07-17T11:07:00Z</dcterms:created>
  <dcterms:modified xsi:type="dcterms:W3CDTF">2018-07-17T12:33:00Z</dcterms:modified>
</cp:coreProperties>
</file>